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87" w:rsidRDefault="008B4D87" w:rsidP="008B4D87">
      <w:r w:rsidRPr="008B4D87">
        <w:drawing>
          <wp:inline distT="0" distB="0" distL="0" distR="0">
            <wp:extent cx="5761639" cy="399393"/>
            <wp:effectExtent l="19050" t="0" r="0" b="0"/>
            <wp:docPr id="1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657" cy="40216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D87" w:rsidRPr="008B4D87" w:rsidRDefault="008B4D87" w:rsidP="008B4D87">
      <w:pPr>
        <w:jc w:val="center"/>
        <w:rPr>
          <w:rFonts w:ascii="Arial" w:hAnsi="Arial" w:cs="Arial"/>
        </w:rPr>
      </w:pPr>
    </w:p>
    <w:p w:rsidR="00144683" w:rsidRDefault="00144683" w:rsidP="008B4D87">
      <w:pPr>
        <w:tabs>
          <w:tab w:val="left" w:pos="1986"/>
        </w:tabs>
        <w:jc w:val="center"/>
        <w:rPr>
          <w:rFonts w:ascii="Bookman Old Style" w:hAnsi="Bookman Old Style" w:cs="Arial"/>
          <w:sz w:val="28"/>
          <w:szCs w:val="28"/>
          <w:u w:val="single"/>
        </w:rPr>
      </w:pPr>
    </w:p>
    <w:p w:rsidR="00F20BB8" w:rsidRPr="00315167" w:rsidRDefault="008B4D87" w:rsidP="008B4D87">
      <w:pPr>
        <w:tabs>
          <w:tab w:val="left" w:pos="1986"/>
        </w:tabs>
        <w:jc w:val="center"/>
        <w:rPr>
          <w:rFonts w:ascii="Bookman Old Style" w:hAnsi="Bookman Old Style" w:cs="Arial"/>
          <w:b/>
          <w:sz w:val="28"/>
          <w:szCs w:val="28"/>
          <w:u w:val="single"/>
        </w:rPr>
      </w:pPr>
      <w:r w:rsidRPr="00315167">
        <w:rPr>
          <w:rFonts w:ascii="Bookman Old Style" w:hAnsi="Bookman Old Style" w:cs="Arial"/>
          <w:b/>
          <w:sz w:val="28"/>
          <w:szCs w:val="28"/>
          <w:u w:val="single"/>
        </w:rPr>
        <w:t>CONVOCATORIA</w:t>
      </w:r>
    </w:p>
    <w:p w:rsidR="008B4D87" w:rsidRPr="00144683" w:rsidRDefault="008B4D87" w:rsidP="00F3339C">
      <w:pPr>
        <w:tabs>
          <w:tab w:val="left" w:pos="1986"/>
        </w:tabs>
        <w:spacing w:line="360" w:lineRule="auto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F3339C" w:rsidRDefault="008B4D87" w:rsidP="00F3339C">
      <w:pPr>
        <w:tabs>
          <w:tab w:val="left" w:pos="1986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44683">
        <w:rPr>
          <w:rFonts w:ascii="Bookman Old Style" w:hAnsi="Bookman Old Style" w:cs="Arial"/>
          <w:sz w:val="24"/>
          <w:szCs w:val="24"/>
        </w:rPr>
        <w:t>El Vicerrectorado de Planificación y Desarrollo Social en el marco de la política</w:t>
      </w:r>
      <w:r w:rsidR="00F3339C" w:rsidRPr="00144683">
        <w:rPr>
          <w:rFonts w:ascii="Bookman Old Style" w:hAnsi="Bookman Old Style" w:cs="Arial"/>
          <w:sz w:val="24"/>
          <w:szCs w:val="24"/>
        </w:rPr>
        <w:t xml:space="preserve"> de formación permanente, invita a los profesores ordinarios que </w:t>
      </w:r>
      <w:r w:rsidR="00315167">
        <w:rPr>
          <w:rFonts w:ascii="Bookman Old Style" w:hAnsi="Bookman Old Style" w:cs="Arial"/>
          <w:sz w:val="24"/>
          <w:szCs w:val="24"/>
        </w:rPr>
        <w:t xml:space="preserve">concursaron en noviembre de  2016 </w:t>
      </w:r>
      <w:r w:rsidR="00F3339C" w:rsidRPr="00144683">
        <w:rPr>
          <w:rFonts w:ascii="Bookman Old Style" w:hAnsi="Bookman Old Style" w:cs="Arial"/>
          <w:sz w:val="24"/>
          <w:szCs w:val="24"/>
        </w:rPr>
        <w:t xml:space="preserve">a participar en el </w:t>
      </w:r>
      <w:r w:rsidR="00F3339C" w:rsidRPr="00315167">
        <w:rPr>
          <w:rFonts w:ascii="Bookman Old Style" w:hAnsi="Bookman Old Style" w:cs="Arial"/>
          <w:b/>
          <w:sz w:val="24"/>
          <w:szCs w:val="24"/>
        </w:rPr>
        <w:t>Plan Especial de Form</w:t>
      </w:r>
      <w:r w:rsidR="00144683" w:rsidRPr="00315167">
        <w:rPr>
          <w:rFonts w:ascii="Bookman Old Style" w:hAnsi="Bookman Old Style" w:cs="Arial"/>
          <w:b/>
          <w:sz w:val="24"/>
          <w:szCs w:val="24"/>
        </w:rPr>
        <w:t>ación de Estudios de Postgrado</w:t>
      </w:r>
      <w:r w:rsidR="00144683" w:rsidRPr="00144683">
        <w:rPr>
          <w:rFonts w:ascii="Bookman Old Style" w:hAnsi="Bookman Old Style" w:cs="Arial"/>
          <w:sz w:val="24"/>
          <w:szCs w:val="24"/>
        </w:rPr>
        <w:t>. Oferta Académica: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F3339C" w:rsidRPr="00144683" w:rsidTr="00F3339C">
        <w:tc>
          <w:tcPr>
            <w:tcW w:w="8644" w:type="dxa"/>
          </w:tcPr>
          <w:p w:rsidR="00F3339C" w:rsidRPr="00315167" w:rsidRDefault="00F3339C" w:rsidP="00144683">
            <w:pPr>
              <w:tabs>
                <w:tab w:val="left" w:pos="1986"/>
              </w:tabs>
              <w:spacing w:line="36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315167">
              <w:rPr>
                <w:rFonts w:ascii="Bookman Old Style" w:hAnsi="Bookman Old Style" w:cs="Arial"/>
                <w:b/>
                <w:sz w:val="24"/>
                <w:szCs w:val="24"/>
              </w:rPr>
              <w:t>Educación Superior Mención: Maestría en Docencia Universitaria</w:t>
            </w:r>
          </w:p>
        </w:tc>
      </w:tr>
    </w:tbl>
    <w:p w:rsidR="00315167" w:rsidRDefault="00315167" w:rsidP="00315167">
      <w:pPr>
        <w:tabs>
          <w:tab w:val="left" w:pos="1986"/>
        </w:tabs>
        <w:spacing w:after="12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B4D87" w:rsidRPr="00144683" w:rsidRDefault="00144683" w:rsidP="00144683">
      <w:p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  <w:r w:rsidRPr="00144683">
        <w:rPr>
          <w:rFonts w:ascii="Bookman Old Style" w:hAnsi="Bookman Old Style" w:cs="Arial"/>
          <w:sz w:val="24"/>
          <w:szCs w:val="24"/>
        </w:rPr>
        <w:t>Las Preinscripciones se estarán realizando por la oficina del Vicerrectorado a partir del día 06/03/2017 hasta el día 09/03/2017 en horario de oficina.</w:t>
      </w:r>
    </w:p>
    <w:p w:rsidR="00144683" w:rsidRPr="00144683" w:rsidRDefault="00144683" w:rsidP="00315167">
      <w:pPr>
        <w:tabs>
          <w:tab w:val="left" w:pos="1986"/>
        </w:tabs>
        <w:spacing w:after="120"/>
        <w:jc w:val="both"/>
        <w:rPr>
          <w:rFonts w:ascii="Bookman Old Style" w:hAnsi="Bookman Old Style" w:cs="Arial"/>
          <w:sz w:val="24"/>
          <w:szCs w:val="24"/>
        </w:rPr>
      </w:pPr>
    </w:p>
    <w:p w:rsidR="00144683" w:rsidRPr="00315167" w:rsidRDefault="00144683" w:rsidP="00144683">
      <w:pPr>
        <w:tabs>
          <w:tab w:val="left" w:pos="1986"/>
        </w:tabs>
        <w:jc w:val="both"/>
        <w:rPr>
          <w:rFonts w:ascii="Bookman Old Style" w:hAnsi="Bookman Old Style" w:cs="Arial"/>
          <w:b/>
          <w:sz w:val="24"/>
          <w:szCs w:val="24"/>
        </w:rPr>
      </w:pPr>
      <w:r w:rsidRPr="00315167">
        <w:rPr>
          <w:rFonts w:ascii="Bookman Old Style" w:hAnsi="Bookman Old Style" w:cs="Arial"/>
          <w:b/>
          <w:sz w:val="24"/>
          <w:szCs w:val="24"/>
        </w:rPr>
        <w:t>Requisitos:</w:t>
      </w:r>
    </w:p>
    <w:p w:rsidR="00144683" w:rsidRPr="00144683" w:rsidRDefault="00315167" w:rsidP="00144683">
      <w:pPr>
        <w:pStyle w:val="Prrafodelista"/>
        <w:numPr>
          <w:ilvl w:val="0"/>
          <w:numId w:val="1"/>
        </w:num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Planilla de Prei</w:t>
      </w:r>
      <w:r w:rsidR="00144683" w:rsidRPr="00144683">
        <w:rPr>
          <w:rFonts w:ascii="Bookman Old Style" w:hAnsi="Bookman Old Style" w:cs="Arial"/>
          <w:sz w:val="24"/>
          <w:szCs w:val="24"/>
        </w:rPr>
        <w:t>nscripción</w:t>
      </w:r>
    </w:p>
    <w:p w:rsidR="00144683" w:rsidRPr="00144683" w:rsidRDefault="00144683" w:rsidP="00144683">
      <w:pPr>
        <w:pStyle w:val="Prrafodelista"/>
        <w:numPr>
          <w:ilvl w:val="0"/>
          <w:numId w:val="1"/>
        </w:num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  <w:r w:rsidRPr="00144683">
        <w:rPr>
          <w:rFonts w:ascii="Bookman Old Style" w:hAnsi="Bookman Old Style" w:cs="Arial"/>
          <w:sz w:val="24"/>
          <w:szCs w:val="24"/>
        </w:rPr>
        <w:t>Síntesis Curricular</w:t>
      </w:r>
    </w:p>
    <w:p w:rsidR="00144683" w:rsidRPr="00144683" w:rsidRDefault="00144683" w:rsidP="00144683">
      <w:pPr>
        <w:pStyle w:val="Prrafodelista"/>
        <w:numPr>
          <w:ilvl w:val="0"/>
          <w:numId w:val="1"/>
        </w:num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  <w:r w:rsidRPr="00144683">
        <w:rPr>
          <w:rFonts w:ascii="Bookman Old Style" w:hAnsi="Bookman Old Style" w:cs="Arial"/>
          <w:sz w:val="24"/>
          <w:szCs w:val="24"/>
        </w:rPr>
        <w:t>Copia de Cédula de Identidad</w:t>
      </w:r>
    </w:p>
    <w:p w:rsidR="00144683" w:rsidRDefault="00144683" w:rsidP="00144683">
      <w:p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</w:p>
    <w:p w:rsidR="00144683" w:rsidRDefault="00144683" w:rsidP="00144683">
      <w:p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</w:p>
    <w:p w:rsidR="00315167" w:rsidRPr="00144683" w:rsidRDefault="00315167" w:rsidP="00144683">
      <w:pPr>
        <w:tabs>
          <w:tab w:val="left" w:pos="1986"/>
        </w:tabs>
        <w:jc w:val="both"/>
        <w:rPr>
          <w:rFonts w:ascii="Bookman Old Style" w:hAnsi="Bookman Old Style" w:cs="Arial"/>
          <w:sz w:val="24"/>
          <w:szCs w:val="24"/>
        </w:rPr>
      </w:pPr>
    </w:p>
    <w:p w:rsidR="00144683" w:rsidRPr="00144683" w:rsidRDefault="00315167" w:rsidP="00144683">
      <w:pPr>
        <w:pStyle w:val="Prrafodelista"/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es-ES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es-ES"/>
        </w:rPr>
        <w:t xml:space="preserve">Dra. </w:t>
      </w:r>
      <w:proofErr w:type="spellStart"/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es-ES"/>
        </w:rPr>
        <w:t>Arlene</w:t>
      </w:r>
      <w:proofErr w:type="spellEnd"/>
      <w:r w:rsidR="00144683" w:rsidRPr="00144683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="00144683" w:rsidRPr="00144683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es-ES"/>
        </w:rPr>
        <w:t>Vergaras</w:t>
      </w:r>
      <w:proofErr w:type="spellEnd"/>
    </w:p>
    <w:p w:rsidR="00144683" w:rsidRPr="00144683" w:rsidRDefault="00144683" w:rsidP="00144683">
      <w:pPr>
        <w:pStyle w:val="Prrafodelista"/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es-ES"/>
        </w:rPr>
      </w:pPr>
      <w:r w:rsidRPr="00144683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es-ES"/>
        </w:rPr>
        <w:t>Vicerrectora de Planificación y Desarrollo Social</w:t>
      </w:r>
    </w:p>
    <w:p w:rsidR="008B4D87" w:rsidRPr="008B4D87" w:rsidRDefault="00144683" w:rsidP="00315167">
      <w:pPr>
        <w:pStyle w:val="Prrafodelista"/>
        <w:shd w:val="clear" w:color="auto" w:fill="FFFFFF"/>
        <w:spacing w:after="0" w:line="240" w:lineRule="auto"/>
        <w:jc w:val="center"/>
        <w:rPr>
          <w:rFonts w:ascii="Arial" w:hAnsi="Arial" w:cs="Arial"/>
        </w:rPr>
      </w:pPr>
      <w:r w:rsidRPr="00144683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es-ES"/>
        </w:rPr>
        <w:t>Gaceta N°  40.871</w:t>
      </w:r>
    </w:p>
    <w:sectPr w:rsidR="008B4D87" w:rsidRPr="008B4D87" w:rsidSect="003D2B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53788"/>
    <w:multiLevelType w:val="hybridMultilevel"/>
    <w:tmpl w:val="F72275D6"/>
    <w:lvl w:ilvl="0" w:tplc="D09EE4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8B4D87"/>
    <w:rsid w:val="00144683"/>
    <w:rsid w:val="00315167"/>
    <w:rsid w:val="003D2B4C"/>
    <w:rsid w:val="008B4D87"/>
    <w:rsid w:val="00A66485"/>
    <w:rsid w:val="00AC186B"/>
    <w:rsid w:val="00F3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B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D8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33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44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Invitado</cp:lastModifiedBy>
  <cp:revision>1</cp:revision>
  <dcterms:created xsi:type="dcterms:W3CDTF">2017-03-03T19:59:00Z</dcterms:created>
  <dcterms:modified xsi:type="dcterms:W3CDTF">2017-03-03T20:39:00Z</dcterms:modified>
</cp:coreProperties>
</file>